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B322A" w14:textId="2C8C4DCD" w:rsidR="00B20929" w:rsidRPr="00B20929" w:rsidRDefault="000E1ADF" w:rsidP="00B20929">
      <w:pPr>
        <w:rPr>
          <w:b/>
          <w:bCs/>
          <w:sz w:val="28"/>
          <w:szCs w:val="28"/>
        </w:rPr>
      </w:pPr>
      <w:r w:rsidRPr="268722C2">
        <w:rPr>
          <w:b/>
          <w:bCs/>
          <w:sz w:val="28"/>
          <w:szCs w:val="28"/>
        </w:rPr>
        <w:t>202</w:t>
      </w:r>
      <w:r w:rsidR="002E6D5D">
        <w:rPr>
          <w:b/>
          <w:bCs/>
          <w:sz w:val="28"/>
          <w:szCs w:val="28"/>
        </w:rPr>
        <w:t>2</w:t>
      </w:r>
      <w:r w:rsidRPr="268722C2">
        <w:rPr>
          <w:b/>
          <w:bCs/>
          <w:sz w:val="28"/>
          <w:szCs w:val="28"/>
        </w:rPr>
        <w:t xml:space="preserve"> </w:t>
      </w:r>
      <w:r w:rsidR="00B20929" w:rsidRPr="268722C2">
        <w:rPr>
          <w:b/>
          <w:bCs/>
          <w:sz w:val="28"/>
          <w:szCs w:val="28"/>
        </w:rPr>
        <w:t xml:space="preserve">Mill Levy </w:t>
      </w:r>
      <w:r w:rsidR="002E6D5D">
        <w:rPr>
          <w:b/>
          <w:bCs/>
          <w:sz w:val="28"/>
          <w:szCs w:val="28"/>
        </w:rPr>
        <w:t>Community</w:t>
      </w:r>
      <w:r w:rsidR="00B20929" w:rsidRPr="268722C2">
        <w:rPr>
          <w:b/>
          <w:bCs/>
          <w:sz w:val="28"/>
          <w:szCs w:val="28"/>
        </w:rPr>
        <w:t xml:space="preserve"> Initiative Proposal Summary</w:t>
      </w:r>
    </w:p>
    <w:p w14:paraId="672A6659" w14:textId="77777777" w:rsidR="00B20929" w:rsidRPr="00B20929" w:rsidRDefault="00B20929" w:rsidP="00B20929">
      <w:pPr>
        <w:rPr>
          <w:bCs/>
          <w:sz w:val="24"/>
          <w:szCs w:val="24"/>
        </w:rPr>
      </w:pPr>
    </w:p>
    <w:p w14:paraId="1078FBBF" w14:textId="77777777" w:rsidR="00B20929" w:rsidRDefault="00B20929" w:rsidP="00B20929">
      <w:pPr>
        <w:rPr>
          <w:bCs/>
          <w:sz w:val="24"/>
          <w:szCs w:val="24"/>
        </w:rPr>
      </w:pPr>
      <w:r w:rsidRPr="00B20929">
        <w:rPr>
          <w:bCs/>
          <w:sz w:val="24"/>
          <w:szCs w:val="24"/>
        </w:rPr>
        <w:t>The Community Advisory Council (CAC) is a group of volunteers consisting of individuals accepting services, family members, providers, advocates, and stakeholders all with professional and/or personal knowledge of services for adults and children with developmental disabilities and needs of the Denver community. Members are appointed by RMHS’s Board of Directors. The CAC provides advice and recommendations to RMHS on current and proposed areas of mill levy funding</w:t>
      </w:r>
      <w:r>
        <w:rPr>
          <w:bCs/>
          <w:sz w:val="24"/>
          <w:szCs w:val="24"/>
        </w:rPr>
        <w:t>.</w:t>
      </w:r>
    </w:p>
    <w:p w14:paraId="0A37501D" w14:textId="77777777" w:rsidR="00B20929" w:rsidRPr="00B20929" w:rsidRDefault="00B20929" w:rsidP="00B20929">
      <w:pPr>
        <w:rPr>
          <w:bCs/>
          <w:sz w:val="24"/>
          <w:szCs w:val="24"/>
        </w:rPr>
      </w:pPr>
    </w:p>
    <w:p w14:paraId="7E138E1B" w14:textId="1970CE63" w:rsidR="00B20929" w:rsidRPr="00B20929" w:rsidRDefault="00B20929" w:rsidP="268722C2">
      <w:pPr>
        <w:rPr>
          <w:sz w:val="24"/>
          <w:szCs w:val="24"/>
        </w:rPr>
      </w:pPr>
      <w:r w:rsidRPr="268722C2">
        <w:rPr>
          <w:sz w:val="24"/>
          <w:szCs w:val="24"/>
        </w:rPr>
        <w:t>In addition to providing recommendations to RMHS regarding priority areas for 202</w:t>
      </w:r>
      <w:r w:rsidR="002E6D5D">
        <w:rPr>
          <w:sz w:val="24"/>
          <w:szCs w:val="24"/>
        </w:rPr>
        <w:t>2</w:t>
      </w:r>
      <w:r w:rsidRPr="268722C2">
        <w:rPr>
          <w:sz w:val="24"/>
          <w:szCs w:val="24"/>
        </w:rPr>
        <w:t xml:space="preserve">, members of the CAC will also participate in the project selection process by reviewing proposal summaries and providing </w:t>
      </w:r>
      <w:r w:rsidR="002E6D5D">
        <w:rPr>
          <w:sz w:val="24"/>
          <w:szCs w:val="24"/>
        </w:rPr>
        <w:t xml:space="preserve">funding recommendations </w:t>
      </w:r>
      <w:r w:rsidRPr="268722C2">
        <w:rPr>
          <w:sz w:val="24"/>
          <w:szCs w:val="24"/>
        </w:rPr>
        <w:t xml:space="preserve">to RMHS. </w:t>
      </w:r>
    </w:p>
    <w:p w14:paraId="5DAB6C7B" w14:textId="77777777" w:rsidR="00B20929" w:rsidRPr="00B20929" w:rsidRDefault="00B20929" w:rsidP="00B20929">
      <w:pPr>
        <w:rPr>
          <w:bCs/>
          <w:sz w:val="24"/>
          <w:szCs w:val="24"/>
        </w:rPr>
      </w:pPr>
    </w:p>
    <w:p w14:paraId="6644AE3F" w14:textId="77777777" w:rsidR="00B20929" w:rsidRDefault="00B20929" w:rsidP="00B20929">
      <w:pPr>
        <w:rPr>
          <w:bCs/>
          <w:sz w:val="24"/>
          <w:szCs w:val="24"/>
        </w:rPr>
      </w:pPr>
      <w:r w:rsidRPr="00B20929">
        <w:rPr>
          <w:bCs/>
          <w:sz w:val="24"/>
          <w:szCs w:val="24"/>
        </w:rPr>
        <w:t xml:space="preserve">Please answer the following questions and write a summary of your project proposal below for the purpose of CAC review. This will be the only part of your proposal that CAC members will view during the project selection process. Please do not include your organization’s name or specific identifying information in your summary. You should include enough information about your project to enable CAC members to understand the scope and purpose of the project and how it relates to one or more high priority areas. </w:t>
      </w:r>
    </w:p>
    <w:p w14:paraId="5A39BBE3" w14:textId="77777777" w:rsidR="00B20929" w:rsidRPr="00B20929" w:rsidRDefault="00B20929" w:rsidP="00B20929">
      <w:pPr>
        <w:rPr>
          <w:bCs/>
          <w:sz w:val="24"/>
          <w:szCs w:val="24"/>
        </w:rPr>
      </w:pPr>
    </w:p>
    <w:p w14:paraId="3135ACC7" w14:textId="77777777" w:rsidR="00B20929" w:rsidRDefault="00B20929" w:rsidP="00B20929">
      <w:pPr>
        <w:numPr>
          <w:ilvl w:val="0"/>
          <w:numId w:val="9"/>
        </w:numPr>
        <w:rPr>
          <w:bCs/>
          <w:sz w:val="24"/>
          <w:szCs w:val="24"/>
        </w:rPr>
      </w:pPr>
      <w:r w:rsidRPr="00B20929">
        <w:rPr>
          <w:bCs/>
          <w:sz w:val="24"/>
          <w:szCs w:val="24"/>
        </w:rPr>
        <w:t>What ages do you intend to primarily serve in your project? Check all that apply</w:t>
      </w:r>
    </w:p>
    <w:p w14:paraId="41C8F396" w14:textId="77777777" w:rsidR="00B20929" w:rsidRPr="00B20929" w:rsidRDefault="00B20929" w:rsidP="00B20929">
      <w:pPr>
        <w:ind w:left="360"/>
        <w:rPr>
          <w:bCs/>
          <w:sz w:val="24"/>
          <w:szCs w:val="24"/>
        </w:rPr>
      </w:pPr>
    </w:p>
    <w:tbl>
      <w:tblPr>
        <w:tblStyle w:val="TableGrid"/>
        <w:tblW w:w="0" w:type="auto"/>
        <w:jc w:val="center"/>
        <w:tblLook w:val="04A0" w:firstRow="1" w:lastRow="0" w:firstColumn="1" w:lastColumn="0" w:noHBand="0" w:noVBand="1"/>
      </w:tblPr>
      <w:tblGrid>
        <w:gridCol w:w="253"/>
        <w:gridCol w:w="5221"/>
        <w:gridCol w:w="281"/>
        <w:gridCol w:w="3595"/>
      </w:tblGrid>
      <w:tr w:rsidR="00B20929" w:rsidRPr="00B20929" w14:paraId="73EC4ECB" w14:textId="77777777" w:rsidTr="0072745E">
        <w:trPr>
          <w:jc w:val="center"/>
        </w:trPr>
        <w:tc>
          <w:tcPr>
            <w:tcW w:w="253" w:type="dxa"/>
            <w:tcBorders>
              <w:right w:val="single" w:sz="4" w:space="0" w:color="auto"/>
            </w:tcBorders>
          </w:tcPr>
          <w:p w14:paraId="72A3D3EC" w14:textId="77777777" w:rsidR="00B20929" w:rsidRPr="00B20929" w:rsidRDefault="00B20929" w:rsidP="00B20929">
            <w:pPr>
              <w:rPr>
                <w:bCs/>
                <w:sz w:val="24"/>
                <w:szCs w:val="24"/>
              </w:rPr>
            </w:pPr>
          </w:p>
        </w:tc>
        <w:tc>
          <w:tcPr>
            <w:tcW w:w="5221" w:type="dxa"/>
            <w:tcBorders>
              <w:top w:val="nil"/>
              <w:left w:val="single" w:sz="4" w:space="0" w:color="auto"/>
              <w:bottom w:val="nil"/>
              <w:right w:val="single" w:sz="4" w:space="0" w:color="auto"/>
            </w:tcBorders>
          </w:tcPr>
          <w:p w14:paraId="37AD0584" w14:textId="77777777" w:rsidR="00B20929" w:rsidRPr="00B20929" w:rsidRDefault="00B20929" w:rsidP="00B20929">
            <w:pPr>
              <w:rPr>
                <w:bCs/>
                <w:sz w:val="24"/>
                <w:szCs w:val="24"/>
              </w:rPr>
            </w:pPr>
            <w:r w:rsidRPr="00B20929">
              <w:rPr>
                <w:bCs/>
                <w:sz w:val="24"/>
                <w:szCs w:val="24"/>
              </w:rPr>
              <w:t>0-3</w:t>
            </w:r>
          </w:p>
        </w:tc>
        <w:tc>
          <w:tcPr>
            <w:tcW w:w="281" w:type="dxa"/>
            <w:tcBorders>
              <w:left w:val="single" w:sz="4" w:space="0" w:color="auto"/>
              <w:right w:val="single" w:sz="4" w:space="0" w:color="auto"/>
            </w:tcBorders>
          </w:tcPr>
          <w:p w14:paraId="0D0B940D" w14:textId="77777777" w:rsidR="00B20929" w:rsidRPr="00B20929" w:rsidRDefault="00B20929" w:rsidP="00B20929">
            <w:pPr>
              <w:rPr>
                <w:bCs/>
                <w:sz w:val="24"/>
                <w:szCs w:val="24"/>
              </w:rPr>
            </w:pPr>
          </w:p>
        </w:tc>
        <w:tc>
          <w:tcPr>
            <w:tcW w:w="3595" w:type="dxa"/>
            <w:tcBorders>
              <w:top w:val="nil"/>
              <w:left w:val="single" w:sz="4" w:space="0" w:color="auto"/>
              <w:bottom w:val="nil"/>
              <w:right w:val="nil"/>
            </w:tcBorders>
          </w:tcPr>
          <w:p w14:paraId="36CBE18E" w14:textId="77777777" w:rsidR="00B20929" w:rsidRPr="00B20929" w:rsidRDefault="00B20929" w:rsidP="00B20929">
            <w:pPr>
              <w:rPr>
                <w:bCs/>
                <w:sz w:val="24"/>
                <w:szCs w:val="24"/>
              </w:rPr>
            </w:pPr>
            <w:r w:rsidRPr="00B20929">
              <w:rPr>
                <w:bCs/>
                <w:sz w:val="24"/>
                <w:szCs w:val="24"/>
              </w:rPr>
              <w:t>Adults</w:t>
            </w:r>
          </w:p>
        </w:tc>
      </w:tr>
      <w:tr w:rsidR="00B20929" w:rsidRPr="00B20929" w14:paraId="5CD395E7" w14:textId="77777777" w:rsidTr="0072745E">
        <w:trPr>
          <w:jc w:val="center"/>
        </w:trPr>
        <w:tc>
          <w:tcPr>
            <w:tcW w:w="253" w:type="dxa"/>
            <w:tcBorders>
              <w:right w:val="single" w:sz="4" w:space="0" w:color="auto"/>
            </w:tcBorders>
          </w:tcPr>
          <w:p w14:paraId="0E27B00A" w14:textId="77777777" w:rsidR="00B20929" w:rsidRPr="00B20929" w:rsidRDefault="00B20929" w:rsidP="00B20929">
            <w:pPr>
              <w:rPr>
                <w:bCs/>
                <w:sz w:val="24"/>
                <w:szCs w:val="24"/>
              </w:rPr>
            </w:pPr>
          </w:p>
        </w:tc>
        <w:tc>
          <w:tcPr>
            <w:tcW w:w="5221" w:type="dxa"/>
            <w:tcBorders>
              <w:top w:val="nil"/>
              <w:left w:val="single" w:sz="4" w:space="0" w:color="auto"/>
              <w:bottom w:val="nil"/>
              <w:right w:val="single" w:sz="4" w:space="0" w:color="auto"/>
            </w:tcBorders>
          </w:tcPr>
          <w:p w14:paraId="6F9FD4B8" w14:textId="77777777" w:rsidR="00B20929" w:rsidRPr="00B20929" w:rsidRDefault="00B20929" w:rsidP="00B20929">
            <w:pPr>
              <w:rPr>
                <w:bCs/>
                <w:sz w:val="24"/>
                <w:szCs w:val="24"/>
              </w:rPr>
            </w:pPr>
            <w:r w:rsidRPr="00B20929">
              <w:rPr>
                <w:bCs/>
                <w:sz w:val="24"/>
                <w:szCs w:val="24"/>
              </w:rPr>
              <w:t>0-18</w:t>
            </w:r>
          </w:p>
        </w:tc>
        <w:tc>
          <w:tcPr>
            <w:tcW w:w="281" w:type="dxa"/>
            <w:tcBorders>
              <w:left w:val="single" w:sz="4" w:space="0" w:color="auto"/>
              <w:right w:val="single" w:sz="4" w:space="0" w:color="auto"/>
            </w:tcBorders>
          </w:tcPr>
          <w:p w14:paraId="60061E4C" w14:textId="77777777" w:rsidR="00B20929" w:rsidRPr="00B20929" w:rsidRDefault="00B20929" w:rsidP="00B20929">
            <w:pPr>
              <w:rPr>
                <w:bCs/>
                <w:sz w:val="24"/>
                <w:szCs w:val="24"/>
              </w:rPr>
            </w:pPr>
          </w:p>
        </w:tc>
        <w:tc>
          <w:tcPr>
            <w:tcW w:w="3595" w:type="dxa"/>
            <w:tcBorders>
              <w:top w:val="nil"/>
              <w:left w:val="single" w:sz="4" w:space="0" w:color="auto"/>
              <w:bottom w:val="nil"/>
              <w:right w:val="nil"/>
            </w:tcBorders>
          </w:tcPr>
          <w:p w14:paraId="3EEE764E" w14:textId="77777777" w:rsidR="00B20929" w:rsidRPr="00B20929" w:rsidRDefault="00B20929" w:rsidP="00B20929">
            <w:pPr>
              <w:rPr>
                <w:bCs/>
                <w:sz w:val="24"/>
                <w:szCs w:val="24"/>
              </w:rPr>
            </w:pPr>
            <w:r w:rsidRPr="00B20929">
              <w:rPr>
                <w:bCs/>
                <w:sz w:val="24"/>
                <w:szCs w:val="24"/>
              </w:rPr>
              <w:t>All ages</w:t>
            </w:r>
          </w:p>
        </w:tc>
      </w:tr>
      <w:tr w:rsidR="00B20929" w:rsidRPr="00B20929" w14:paraId="3BAD928A" w14:textId="77777777" w:rsidTr="0072745E">
        <w:trPr>
          <w:jc w:val="center"/>
        </w:trPr>
        <w:tc>
          <w:tcPr>
            <w:tcW w:w="253" w:type="dxa"/>
            <w:tcBorders>
              <w:right w:val="single" w:sz="4" w:space="0" w:color="auto"/>
            </w:tcBorders>
          </w:tcPr>
          <w:p w14:paraId="44EAFD9C" w14:textId="77777777" w:rsidR="00B20929" w:rsidRPr="00B20929" w:rsidRDefault="00B20929" w:rsidP="00B20929">
            <w:pPr>
              <w:rPr>
                <w:bCs/>
                <w:sz w:val="24"/>
                <w:szCs w:val="24"/>
              </w:rPr>
            </w:pPr>
          </w:p>
        </w:tc>
        <w:tc>
          <w:tcPr>
            <w:tcW w:w="5221" w:type="dxa"/>
            <w:tcBorders>
              <w:top w:val="nil"/>
              <w:left w:val="single" w:sz="4" w:space="0" w:color="auto"/>
              <w:bottom w:val="nil"/>
              <w:right w:val="single" w:sz="4" w:space="0" w:color="auto"/>
            </w:tcBorders>
          </w:tcPr>
          <w:p w14:paraId="613BD14C" w14:textId="77777777" w:rsidR="00B20929" w:rsidRPr="00B20929" w:rsidRDefault="00B20929" w:rsidP="00B20929">
            <w:pPr>
              <w:rPr>
                <w:bCs/>
                <w:sz w:val="24"/>
                <w:szCs w:val="24"/>
              </w:rPr>
            </w:pPr>
            <w:r w:rsidRPr="00B20929">
              <w:rPr>
                <w:bCs/>
                <w:sz w:val="24"/>
                <w:szCs w:val="24"/>
              </w:rPr>
              <w:t>Transition age (older teens/young adults)</w:t>
            </w:r>
          </w:p>
        </w:tc>
        <w:tc>
          <w:tcPr>
            <w:tcW w:w="281" w:type="dxa"/>
            <w:tcBorders>
              <w:left w:val="single" w:sz="4" w:space="0" w:color="auto"/>
              <w:right w:val="single" w:sz="4" w:space="0" w:color="auto"/>
            </w:tcBorders>
          </w:tcPr>
          <w:p w14:paraId="4B94D5A5" w14:textId="77777777" w:rsidR="00B20929" w:rsidRPr="00B20929" w:rsidRDefault="00B20929" w:rsidP="00B20929">
            <w:pPr>
              <w:rPr>
                <w:bCs/>
                <w:sz w:val="24"/>
                <w:szCs w:val="24"/>
              </w:rPr>
            </w:pPr>
          </w:p>
        </w:tc>
        <w:tc>
          <w:tcPr>
            <w:tcW w:w="3595" w:type="dxa"/>
            <w:tcBorders>
              <w:top w:val="nil"/>
              <w:left w:val="single" w:sz="4" w:space="0" w:color="auto"/>
              <w:bottom w:val="nil"/>
              <w:right w:val="nil"/>
            </w:tcBorders>
          </w:tcPr>
          <w:p w14:paraId="433A046B" w14:textId="77777777" w:rsidR="00B20929" w:rsidRPr="00B20929" w:rsidRDefault="00B20929" w:rsidP="00B20929">
            <w:pPr>
              <w:rPr>
                <w:bCs/>
                <w:sz w:val="24"/>
                <w:szCs w:val="24"/>
              </w:rPr>
            </w:pPr>
            <w:r w:rsidRPr="00B20929">
              <w:rPr>
                <w:bCs/>
                <w:sz w:val="24"/>
                <w:szCs w:val="24"/>
              </w:rPr>
              <w:t xml:space="preserve">Other: </w:t>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p>
        </w:tc>
      </w:tr>
    </w:tbl>
    <w:p w14:paraId="3DEEC669" w14:textId="77777777" w:rsidR="00B20929" w:rsidRPr="00B20929" w:rsidRDefault="00B20929" w:rsidP="00B20929">
      <w:pPr>
        <w:rPr>
          <w:bCs/>
          <w:sz w:val="24"/>
          <w:szCs w:val="24"/>
          <w:u w:val="single"/>
        </w:rPr>
      </w:pPr>
    </w:p>
    <w:p w14:paraId="27206D57" w14:textId="77777777" w:rsidR="00B20929" w:rsidRPr="00B20929" w:rsidRDefault="00B20929" w:rsidP="00B20929">
      <w:pPr>
        <w:numPr>
          <w:ilvl w:val="0"/>
          <w:numId w:val="9"/>
        </w:numPr>
        <w:rPr>
          <w:bCs/>
          <w:sz w:val="24"/>
          <w:szCs w:val="24"/>
        </w:rPr>
      </w:pPr>
      <w:r w:rsidRPr="00B20929">
        <w:rPr>
          <w:bCs/>
          <w:sz w:val="24"/>
          <w:szCs w:val="24"/>
        </w:rPr>
        <w:t xml:space="preserve">Total proposed budget: </w:t>
      </w:r>
      <w:r w:rsidRPr="00B20929">
        <w:rPr>
          <w:bCs/>
          <w:sz w:val="24"/>
          <w:szCs w:val="24"/>
          <w:u w:val="single"/>
        </w:rPr>
        <w:t>$</w:t>
      </w:r>
      <w:r w:rsidRPr="00B20929">
        <w:rPr>
          <w:bCs/>
          <w:sz w:val="24"/>
          <w:szCs w:val="24"/>
          <w:u w:val="single"/>
        </w:rPr>
        <w:tab/>
      </w:r>
      <w:r w:rsidRPr="00B20929">
        <w:rPr>
          <w:bCs/>
          <w:sz w:val="24"/>
          <w:szCs w:val="24"/>
          <w:u w:val="single"/>
        </w:rPr>
        <w:tab/>
      </w:r>
      <w:r w:rsidRPr="00B20929">
        <w:rPr>
          <w:bCs/>
          <w:sz w:val="24"/>
          <w:szCs w:val="24"/>
          <w:u w:val="single"/>
        </w:rPr>
        <w:tab/>
      </w:r>
    </w:p>
    <w:p w14:paraId="4C740530" w14:textId="77777777" w:rsidR="00B20929" w:rsidRPr="00B20929" w:rsidRDefault="00B20929" w:rsidP="00B20929">
      <w:pPr>
        <w:numPr>
          <w:ilvl w:val="0"/>
          <w:numId w:val="9"/>
        </w:numPr>
        <w:rPr>
          <w:bCs/>
          <w:sz w:val="24"/>
          <w:szCs w:val="24"/>
        </w:rPr>
      </w:pPr>
      <w:r w:rsidRPr="00B20929">
        <w:rPr>
          <w:bCs/>
          <w:sz w:val="24"/>
          <w:szCs w:val="24"/>
        </w:rPr>
        <w:t xml:space="preserve">Projected number of individuals to be served: </w:t>
      </w:r>
      <w:r w:rsidRPr="00B20929">
        <w:rPr>
          <w:bCs/>
          <w:sz w:val="24"/>
          <w:szCs w:val="24"/>
          <w:u w:val="single"/>
        </w:rPr>
        <w:tab/>
      </w:r>
      <w:r w:rsidRPr="00B20929">
        <w:rPr>
          <w:bCs/>
          <w:sz w:val="24"/>
          <w:szCs w:val="24"/>
          <w:u w:val="single"/>
        </w:rPr>
        <w:tab/>
      </w:r>
      <w:r w:rsidRPr="00B20929">
        <w:rPr>
          <w:bCs/>
          <w:sz w:val="24"/>
          <w:szCs w:val="24"/>
          <w:u w:val="single"/>
        </w:rPr>
        <w:tab/>
      </w:r>
    </w:p>
    <w:p w14:paraId="3656B9AB" w14:textId="77777777" w:rsidR="00B20929" w:rsidRDefault="00B20929" w:rsidP="00B20929">
      <w:pPr>
        <w:rPr>
          <w:bCs/>
          <w:i/>
          <w:iCs/>
          <w:sz w:val="24"/>
          <w:szCs w:val="24"/>
        </w:rPr>
      </w:pPr>
    </w:p>
    <w:p w14:paraId="3372316A" w14:textId="77777777" w:rsidR="00B20929" w:rsidRPr="00B20929" w:rsidRDefault="00B20929" w:rsidP="00B20929">
      <w:pPr>
        <w:rPr>
          <w:b/>
          <w:bCs/>
          <w:i/>
          <w:iCs/>
          <w:sz w:val="24"/>
          <w:szCs w:val="24"/>
        </w:rPr>
      </w:pPr>
      <w:r w:rsidRPr="00B20929">
        <w:rPr>
          <w:b/>
          <w:bCs/>
          <w:i/>
          <w:iCs/>
          <w:sz w:val="24"/>
          <w:szCs w:val="24"/>
        </w:rPr>
        <w:t>Proposal summary (please include previous experience in the proposed area, plans to sustain the program, and specify whether subpopulations of the I/DD community will be specifically targeted)</w:t>
      </w:r>
    </w:p>
    <w:p w14:paraId="45FB0818"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049F31CB"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53128261"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62486C05"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4101652C"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4B99056E"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1299C43A"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4DDBEF00" w14:textId="77777777" w:rsidR="00B20929" w:rsidRDefault="00B20929" w:rsidP="00B20929">
      <w:pPr>
        <w:rPr>
          <w:bCs/>
          <w:i/>
          <w:iCs/>
          <w:sz w:val="24"/>
          <w:szCs w:val="24"/>
        </w:rPr>
      </w:pPr>
    </w:p>
    <w:p w14:paraId="13626B82" w14:textId="77777777" w:rsidR="00785F77" w:rsidRDefault="00785F77">
      <w:pPr>
        <w:spacing w:after="160" w:line="259" w:lineRule="auto"/>
        <w:rPr>
          <w:b/>
          <w:bCs/>
          <w:i/>
          <w:iCs/>
          <w:sz w:val="24"/>
          <w:szCs w:val="24"/>
        </w:rPr>
      </w:pPr>
      <w:r>
        <w:rPr>
          <w:b/>
          <w:bCs/>
          <w:i/>
          <w:iCs/>
          <w:sz w:val="24"/>
          <w:szCs w:val="24"/>
        </w:rPr>
        <w:br w:type="page"/>
      </w:r>
    </w:p>
    <w:p w14:paraId="58544F6F" w14:textId="2C996272" w:rsidR="00B20929" w:rsidRPr="00B20929" w:rsidRDefault="00B20929" w:rsidP="00B20929">
      <w:pPr>
        <w:rPr>
          <w:b/>
          <w:bCs/>
          <w:i/>
          <w:iCs/>
          <w:sz w:val="24"/>
          <w:szCs w:val="24"/>
        </w:rPr>
      </w:pPr>
      <w:r w:rsidRPr="00B20929">
        <w:rPr>
          <w:b/>
          <w:bCs/>
          <w:i/>
          <w:iCs/>
          <w:sz w:val="24"/>
          <w:szCs w:val="24"/>
        </w:rPr>
        <w:lastRenderedPageBreak/>
        <w:t>CAC Member feedback</w:t>
      </w:r>
    </w:p>
    <w:p w14:paraId="4AA065BF" w14:textId="281C8838" w:rsidR="00B20929" w:rsidRPr="00B20929" w:rsidRDefault="00B72217" w:rsidP="00B20929">
      <w:pPr>
        <w:rPr>
          <w:bCs/>
          <w:sz w:val="24"/>
          <w:szCs w:val="24"/>
        </w:rPr>
      </w:pPr>
      <w:sdt>
        <w:sdtPr>
          <w:rPr>
            <w:bCs/>
            <w:sz w:val="24"/>
            <w:szCs w:val="24"/>
          </w:rPr>
          <w:id w:val="1635916876"/>
          <w14:checkbox>
            <w14:checked w14:val="0"/>
            <w14:checkedState w14:val="2612" w14:font="MS Gothic"/>
            <w14:uncheckedState w14:val="2610" w14:font="MS Gothic"/>
          </w14:checkbox>
        </w:sdtPr>
        <w:sdtEndPr/>
        <w:sdtContent>
          <w:r w:rsidR="00B20929" w:rsidRPr="00B20929">
            <w:rPr>
              <w:rFonts w:ascii="Segoe UI Symbol" w:hAnsi="Segoe UI Symbol" w:cs="Segoe UI Symbol"/>
              <w:bCs/>
              <w:sz w:val="24"/>
              <w:szCs w:val="24"/>
            </w:rPr>
            <w:t>☐</w:t>
          </w:r>
        </w:sdtContent>
      </w:sdt>
      <w:r w:rsidR="00B20929" w:rsidRPr="00B20929">
        <w:rPr>
          <w:bCs/>
          <w:sz w:val="24"/>
          <w:szCs w:val="24"/>
        </w:rPr>
        <w:t xml:space="preserve"> I recuse myself from providing feedback on this proposal due to a potential </w:t>
      </w:r>
      <w:r w:rsidR="00785F77">
        <w:rPr>
          <w:bCs/>
          <w:sz w:val="24"/>
          <w:szCs w:val="24"/>
        </w:rPr>
        <w:t xml:space="preserve">bias and/or </w:t>
      </w:r>
      <w:r w:rsidR="00B20929" w:rsidRPr="00B20929">
        <w:rPr>
          <w:bCs/>
          <w:sz w:val="24"/>
          <w:szCs w:val="24"/>
        </w:rPr>
        <w:t>conflict of interest.</w:t>
      </w:r>
    </w:p>
    <w:p w14:paraId="3461D779" w14:textId="77777777" w:rsidR="00B20929" w:rsidRPr="00B20929" w:rsidRDefault="00B20929" w:rsidP="00B20929">
      <w:pPr>
        <w:rPr>
          <w:bCs/>
          <w:sz w:val="24"/>
          <w:szCs w:val="24"/>
          <w:u w:val="single"/>
        </w:rPr>
      </w:pPr>
    </w:p>
    <w:p w14:paraId="3CF2D8B6"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0FB78278" w14:textId="77777777" w:rsid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1FC39945" w14:textId="77777777" w:rsidR="00B20929" w:rsidRPr="00B20929" w:rsidRDefault="00B20929" w:rsidP="00B20929">
      <w:pPr>
        <w:rPr>
          <w:bCs/>
          <w:sz w:val="24"/>
          <w:szCs w:val="24"/>
          <w:u w:val="single"/>
        </w:rPr>
      </w:pPr>
    </w:p>
    <w:p w14:paraId="3BB56B7C" w14:textId="77777777" w:rsidR="00B20929" w:rsidRDefault="00B72217" w:rsidP="00B20929">
      <w:pPr>
        <w:rPr>
          <w:bCs/>
          <w:sz w:val="24"/>
          <w:szCs w:val="24"/>
        </w:rPr>
      </w:pPr>
      <w:sdt>
        <w:sdtPr>
          <w:rPr>
            <w:bCs/>
            <w:sz w:val="24"/>
            <w:szCs w:val="24"/>
          </w:rPr>
          <w:id w:val="-583912915"/>
          <w14:checkbox>
            <w14:checked w14:val="0"/>
            <w14:checkedState w14:val="2612" w14:font="MS Gothic"/>
            <w14:uncheckedState w14:val="2610" w14:font="MS Gothic"/>
          </w14:checkbox>
        </w:sdtPr>
        <w:sdtEndPr/>
        <w:sdtContent>
          <w:r w:rsidR="00B20929" w:rsidRPr="00B20929">
            <w:rPr>
              <w:rFonts w:ascii="Segoe UI Symbol" w:hAnsi="Segoe UI Symbol" w:cs="Segoe UI Symbol"/>
              <w:bCs/>
              <w:sz w:val="24"/>
              <w:szCs w:val="24"/>
            </w:rPr>
            <w:t>☐</w:t>
          </w:r>
        </w:sdtContent>
      </w:sdt>
      <w:r w:rsidR="00B20929" w:rsidRPr="00B20929">
        <w:rPr>
          <w:bCs/>
          <w:sz w:val="24"/>
          <w:szCs w:val="24"/>
        </w:rPr>
        <w:t xml:space="preserve"> I recommend this project be considered for funding</w:t>
      </w:r>
    </w:p>
    <w:p w14:paraId="0562CB0E" w14:textId="77777777" w:rsidR="00B20929" w:rsidRPr="00B20929" w:rsidRDefault="00B20929" w:rsidP="00B20929">
      <w:pPr>
        <w:rPr>
          <w:bCs/>
          <w:sz w:val="24"/>
          <w:szCs w:val="24"/>
        </w:rPr>
      </w:pPr>
    </w:p>
    <w:p w14:paraId="7A0C4D6C" w14:textId="77777777" w:rsidR="00B20929" w:rsidRPr="00B20929" w:rsidRDefault="00B72217" w:rsidP="00B20929">
      <w:pPr>
        <w:rPr>
          <w:bCs/>
          <w:sz w:val="24"/>
          <w:szCs w:val="24"/>
          <w:u w:val="single"/>
        </w:rPr>
      </w:pPr>
      <w:sdt>
        <w:sdtPr>
          <w:rPr>
            <w:bCs/>
            <w:sz w:val="24"/>
            <w:szCs w:val="24"/>
          </w:rPr>
          <w:id w:val="-1296835271"/>
          <w14:checkbox>
            <w14:checked w14:val="0"/>
            <w14:checkedState w14:val="2612" w14:font="MS Gothic"/>
            <w14:uncheckedState w14:val="2610" w14:font="MS Gothic"/>
          </w14:checkbox>
        </w:sdtPr>
        <w:sdtEndPr/>
        <w:sdtContent>
          <w:r w:rsidR="00B20929" w:rsidRPr="00B20929">
            <w:rPr>
              <w:rFonts w:ascii="Segoe UI Symbol" w:hAnsi="Segoe UI Symbol" w:cs="Segoe UI Symbol"/>
              <w:bCs/>
              <w:sz w:val="24"/>
              <w:szCs w:val="24"/>
            </w:rPr>
            <w:t>☐</w:t>
          </w:r>
        </w:sdtContent>
      </w:sdt>
      <w:r w:rsidR="00B20929" w:rsidRPr="00B20929">
        <w:rPr>
          <w:bCs/>
          <w:sz w:val="24"/>
          <w:szCs w:val="24"/>
        </w:rPr>
        <w:t xml:space="preserve"> I do not recommend this project be considered for funding because: </w:t>
      </w:r>
      <w:r w:rsidR="00B20929" w:rsidRPr="00B20929">
        <w:rPr>
          <w:bCs/>
          <w:sz w:val="24"/>
          <w:szCs w:val="24"/>
          <w:u w:val="single"/>
        </w:rPr>
        <w:tab/>
      </w:r>
      <w:r w:rsidR="00B20929" w:rsidRPr="00B20929">
        <w:rPr>
          <w:bCs/>
          <w:sz w:val="24"/>
          <w:szCs w:val="24"/>
          <w:u w:val="single"/>
        </w:rPr>
        <w:tab/>
      </w:r>
      <w:r w:rsidR="00B20929" w:rsidRPr="00B20929">
        <w:rPr>
          <w:bCs/>
          <w:sz w:val="24"/>
          <w:szCs w:val="24"/>
          <w:u w:val="single"/>
        </w:rPr>
        <w:tab/>
      </w:r>
      <w:r w:rsidR="00B20929" w:rsidRPr="00B20929">
        <w:rPr>
          <w:bCs/>
          <w:sz w:val="24"/>
          <w:szCs w:val="24"/>
          <w:u w:val="single"/>
        </w:rPr>
        <w:tab/>
      </w:r>
    </w:p>
    <w:p w14:paraId="34CE0A41" w14:textId="77777777" w:rsidR="00B20929" w:rsidRPr="00B20929" w:rsidRDefault="00B20929" w:rsidP="00B20929">
      <w:pPr>
        <w:rPr>
          <w:bCs/>
          <w:sz w:val="24"/>
          <w:szCs w:val="24"/>
          <w:u w:val="single"/>
        </w:rPr>
      </w:pP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sidRPr="00B20929">
        <w:rPr>
          <w:bCs/>
          <w:sz w:val="24"/>
          <w:szCs w:val="24"/>
          <w:u w:val="single"/>
        </w:rPr>
        <w:tab/>
      </w:r>
      <w:r>
        <w:rPr>
          <w:bCs/>
          <w:sz w:val="24"/>
          <w:szCs w:val="24"/>
          <w:u w:val="single"/>
        </w:rPr>
        <w:tab/>
      </w:r>
    </w:p>
    <w:p w14:paraId="62EBF3C5" w14:textId="77777777" w:rsidR="000F0A7F" w:rsidRDefault="000F0A7F" w:rsidP="00B20929"/>
    <w:p w14:paraId="6D98A12B" w14:textId="77777777" w:rsidR="00B20929" w:rsidRDefault="00B20929" w:rsidP="00B20929"/>
    <w:p w14:paraId="2946DB82" w14:textId="77777777" w:rsidR="00B20929" w:rsidRDefault="00B20929" w:rsidP="00B20929">
      <w:pPr>
        <w:pStyle w:val="Footer"/>
        <w:rPr>
          <w:i/>
        </w:rPr>
      </w:pPr>
    </w:p>
    <w:p w14:paraId="5997CC1D" w14:textId="77777777" w:rsidR="00B20929" w:rsidRDefault="00B20929" w:rsidP="00B20929">
      <w:pPr>
        <w:pStyle w:val="Footer"/>
        <w:rPr>
          <w:i/>
        </w:rPr>
      </w:pPr>
    </w:p>
    <w:p w14:paraId="4965146F" w14:textId="77777777" w:rsidR="00B20929" w:rsidRDefault="00B20929" w:rsidP="00B20929">
      <w:pPr>
        <w:pStyle w:val="Footer"/>
        <w:rPr>
          <w:i/>
        </w:rPr>
      </w:pPr>
      <w:r>
        <w:rPr>
          <w:i/>
        </w:rPr>
        <w:t>Proposal # XXX</w:t>
      </w:r>
    </w:p>
    <w:p w14:paraId="1BB18E26" w14:textId="77777777" w:rsidR="00B20929" w:rsidRPr="00D731B1" w:rsidRDefault="00B20929" w:rsidP="00B20929">
      <w:pPr>
        <w:pStyle w:val="Footer"/>
        <w:rPr>
          <w:i/>
        </w:rPr>
      </w:pPr>
      <w:r w:rsidRPr="00D731B1">
        <w:rPr>
          <w:i/>
        </w:rPr>
        <w:t>Date RMHS distributed summary to CAC members:  ___________</w:t>
      </w:r>
    </w:p>
    <w:p w14:paraId="600399FE" w14:textId="77777777" w:rsidR="00B20929" w:rsidRPr="00B20929" w:rsidRDefault="00B20929" w:rsidP="00B20929">
      <w:pPr>
        <w:pStyle w:val="Footer"/>
        <w:rPr>
          <w:i/>
        </w:rPr>
      </w:pPr>
      <w:r w:rsidRPr="00D731B1">
        <w:rPr>
          <w:i/>
        </w:rPr>
        <w:t>Date feedback from CAC members is due back to RMHS: _____________</w:t>
      </w:r>
    </w:p>
    <w:sectPr w:rsidR="00B20929" w:rsidRPr="00B20929" w:rsidSect="003E60DD">
      <w:footerReference w:type="default" r:id="rId11"/>
      <w:headerReference w:type="first" r:id="rId12"/>
      <w:footerReference w:type="first" r:id="rId13"/>
      <w:pgSz w:w="12240" w:h="15840"/>
      <w:pgMar w:top="1440" w:right="1080" w:bottom="1440" w:left="1080" w:header="216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B1E9" w14:textId="77777777" w:rsidR="00B72217" w:rsidRDefault="00B72217" w:rsidP="00D60C45">
      <w:r>
        <w:separator/>
      </w:r>
    </w:p>
  </w:endnote>
  <w:endnote w:type="continuationSeparator" w:id="0">
    <w:p w14:paraId="57CDEC17" w14:textId="77777777" w:rsidR="00B72217" w:rsidRDefault="00B72217" w:rsidP="00D6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Condensed">
    <w:altName w:val="Roboto Condensed"/>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280090"/>
      <w:docPartObj>
        <w:docPartGallery w:val="Page Numbers (Bottom of Page)"/>
        <w:docPartUnique/>
      </w:docPartObj>
    </w:sdtPr>
    <w:sdtEndPr/>
    <w:sdtContent>
      <w:sdt>
        <w:sdtPr>
          <w:id w:val="-1769616900"/>
          <w:docPartObj>
            <w:docPartGallery w:val="Page Numbers (Top of Page)"/>
            <w:docPartUnique/>
          </w:docPartObj>
        </w:sdtPr>
        <w:sdtEndPr/>
        <w:sdtContent>
          <w:p w14:paraId="17CD7AF8" w14:textId="77777777" w:rsidR="00D60C45" w:rsidRDefault="268722C2" w:rsidP="00DC48C0">
            <w:pPr>
              <w:pStyle w:val="Footer"/>
              <w:jc w:val="right"/>
            </w:pPr>
            <w:r w:rsidRPr="00DC48C0">
              <w:t xml:space="preserve">Page </w:t>
            </w:r>
            <w:r w:rsidR="00DC48C0" w:rsidRPr="00DC48C0">
              <w:rPr>
                <w:b/>
                <w:bCs/>
              </w:rPr>
              <w:fldChar w:fldCharType="begin"/>
            </w:r>
            <w:r w:rsidR="00DC48C0" w:rsidRPr="00DC48C0">
              <w:rPr>
                <w:b/>
                <w:bCs/>
              </w:rPr>
              <w:instrText xml:space="preserve"> PAGE </w:instrText>
            </w:r>
            <w:r w:rsidR="00DC48C0" w:rsidRPr="00DC48C0">
              <w:rPr>
                <w:b/>
                <w:bCs/>
              </w:rPr>
              <w:fldChar w:fldCharType="separate"/>
            </w:r>
            <w:r w:rsidRPr="00DC48C0">
              <w:rPr>
                <w:b/>
                <w:bCs/>
                <w:noProof/>
              </w:rPr>
              <w:t>2</w:t>
            </w:r>
            <w:r w:rsidR="00DC48C0" w:rsidRPr="00DC48C0">
              <w:rPr>
                <w:b/>
                <w:bCs/>
              </w:rPr>
              <w:fldChar w:fldCharType="end"/>
            </w:r>
            <w:r w:rsidRPr="00DC48C0">
              <w:t xml:space="preserve"> of </w:t>
            </w:r>
            <w:r w:rsidR="00DC48C0" w:rsidRPr="00DC48C0">
              <w:rPr>
                <w:b/>
                <w:bCs/>
              </w:rPr>
              <w:fldChar w:fldCharType="begin"/>
            </w:r>
            <w:r w:rsidR="00DC48C0" w:rsidRPr="00DC48C0">
              <w:rPr>
                <w:b/>
                <w:bCs/>
              </w:rPr>
              <w:instrText xml:space="preserve"> NUMPAGES  </w:instrText>
            </w:r>
            <w:r w:rsidR="00DC48C0" w:rsidRPr="00DC48C0">
              <w:rPr>
                <w:b/>
                <w:bCs/>
              </w:rPr>
              <w:fldChar w:fldCharType="separate"/>
            </w:r>
            <w:r w:rsidRPr="00DC48C0">
              <w:rPr>
                <w:b/>
                <w:bCs/>
                <w:noProof/>
              </w:rPr>
              <w:t>2</w:t>
            </w:r>
            <w:r w:rsidR="00DC48C0" w:rsidRPr="00DC48C0">
              <w:rPr>
                <w:b/>
                <w:bCs/>
              </w:rPr>
              <w:fldChar w:fldCharType="end"/>
            </w:r>
            <w:r w:rsidR="00DC48C0" w:rsidRPr="00DC48C0">
              <w:rPr>
                <w:noProof/>
              </w:rPr>
              <w:drawing>
                <wp:anchor distT="0" distB="0" distL="114300" distR="114300" simplePos="0" relativeHeight="251664384" behindDoc="0" locked="0" layoutInCell="1" allowOverlap="1" wp14:anchorId="6DCC7178" wp14:editId="572A032D">
                  <wp:simplePos x="0" y="0"/>
                  <wp:positionH relativeFrom="margin">
                    <wp:posOffset>85725</wp:posOffset>
                  </wp:positionH>
                  <wp:positionV relativeFrom="paragraph">
                    <wp:posOffset>400050</wp:posOffset>
                  </wp:positionV>
                  <wp:extent cx="5943600" cy="1155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Stripe copy.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15570"/>
                          </a:xfrm>
                          <a:prstGeom prst="rect">
                            <a:avLst/>
                          </a:prstGeom>
                        </pic:spPr>
                      </pic:pic>
                    </a:graphicData>
                  </a:graphic>
                  <wp14:sizeRelH relativeFrom="page">
                    <wp14:pctWidth>0</wp14:pctWidth>
                  </wp14:sizeRelH>
                  <wp14:sizeRelV relativeFrom="page">
                    <wp14:pctHeight>0</wp14:pctHeight>
                  </wp14:sizeRelV>
                </wp:anchor>
              </w:drawing>
            </w:r>
            <w:r w:rsidR="00DC48C0" w:rsidRPr="00DC48C0">
              <w:rPr>
                <w:noProof/>
              </w:rPr>
              <mc:AlternateContent>
                <mc:Choice Requires="wps">
                  <w:drawing>
                    <wp:anchor distT="45720" distB="45720" distL="114300" distR="114300" simplePos="0" relativeHeight="251665408" behindDoc="0" locked="0" layoutInCell="1" allowOverlap="1" wp14:anchorId="0BE70B40" wp14:editId="39A74861">
                      <wp:simplePos x="0" y="0"/>
                      <wp:positionH relativeFrom="margin">
                        <wp:posOffset>85725</wp:posOffset>
                      </wp:positionH>
                      <wp:positionV relativeFrom="paragraph">
                        <wp:posOffset>516255</wp:posOffset>
                      </wp:positionV>
                      <wp:extent cx="59436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7836429" w14:textId="77777777" w:rsidR="00DC48C0" w:rsidRPr="0074651E" w:rsidRDefault="00DC48C0" w:rsidP="00DC48C0">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70B40" id="_x0000_t202" coordsize="21600,21600" o:spt="202" path="m,l,21600r21600,l21600,xe">
                      <v:stroke joinstyle="miter"/>
                      <v:path gradientshapeok="t" o:connecttype="rect"/>
                    </v:shapetype>
                    <v:shape id="Text Box 2" o:spid="_x0000_s1026" type="#_x0000_t202" style="position:absolute;left:0;text-align:left;margin-left:6.75pt;margin-top:40.65pt;width:46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" stroked="f">
                      <v:textbox style="mso-fit-shape-to-text:t">
                        <w:txbxContent>
                          <w:p w14:paraId="07836429" w14:textId="77777777" w:rsidR="00DC48C0" w:rsidRPr="0074651E" w:rsidRDefault="00DC48C0" w:rsidP="00DC48C0">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v:textbox>
                      <w10:wrap type="square" anchorx="margin"/>
                    </v:shape>
                  </w:pict>
                </mc:Fallback>
              </mc:AlternateConten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6262" w14:textId="77777777" w:rsidR="00D60C45" w:rsidRDefault="00D60C45">
    <w:pPr>
      <w:pStyle w:val="Footer"/>
    </w:pPr>
    <w:r w:rsidRPr="00D60C45">
      <w:rPr>
        <w:noProof/>
      </w:rPr>
      <mc:AlternateContent>
        <mc:Choice Requires="wps">
          <w:drawing>
            <wp:anchor distT="45720" distB="45720" distL="114300" distR="114300" simplePos="0" relativeHeight="251662336" behindDoc="0" locked="0" layoutInCell="1" allowOverlap="1" wp14:anchorId="1DD65A39" wp14:editId="434FFB46">
              <wp:simplePos x="0" y="0"/>
              <wp:positionH relativeFrom="margin">
                <wp:posOffset>114300</wp:posOffset>
              </wp:positionH>
              <wp:positionV relativeFrom="paragraph">
                <wp:posOffset>497840</wp:posOffset>
              </wp:positionV>
              <wp:extent cx="5943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3C8DD69D" w14:textId="77777777" w:rsidR="00D60C45" w:rsidRPr="0074651E" w:rsidRDefault="00D60C45" w:rsidP="00D60C45">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65A39" id="_x0000_t202" coordsize="21600,21600" o:spt="202" path="m,l,21600r21600,l21600,xe">
              <v:stroke joinstyle="miter"/>
              <v:path gradientshapeok="t" o:connecttype="rect"/>
            </v:shapetype>
            <v:shape id="_x0000_s1027" type="#_x0000_t202" style="position:absolute;margin-left:9pt;margin-top:39.2pt;width:46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y3IwIAACU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" stroked="f">
              <v:textbox style="mso-fit-shape-to-text:t">
                <w:txbxContent>
                  <w:p w14:paraId="3C8DD69D" w14:textId="77777777" w:rsidR="00D60C45" w:rsidRPr="0074651E" w:rsidRDefault="00D60C45" w:rsidP="00D60C45">
                    <w:pPr>
                      <w:jc w:val="center"/>
                      <w:rPr>
                        <w:rFonts w:ascii="Roboto Condensed" w:hAnsi="Roboto Condensed"/>
                        <w:color w:val="0065A4"/>
                        <w:sz w:val="20"/>
                        <w:szCs w:val="20"/>
                        <w14:textOutline w14:w="9525" w14:cap="rnd" w14:cmpd="sng" w14:algn="ctr">
                          <w14:noFill/>
                          <w14:prstDash w14:val="solid"/>
                          <w14:bevel/>
                        </w14:textOutline>
                      </w:rPr>
                    </w:pPr>
                    <w:r w:rsidRPr="0074651E">
                      <w:rPr>
                        <w:rFonts w:ascii="Roboto Condensed" w:hAnsi="Roboto Condensed"/>
                        <w:color w:val="0065A4"/>
                        <w:sz w:val="20"/>
                        <w:szCs w:val="20"/>
                        <w14:textOutline w14:w="9525" w14:cap="rnd" w14:cmpd="sng" w14:algn="ctr">
                          <w14:noFill/>
                          <w14:prstDash w14:val="solid"/>
                          <w14:bevel/>
                        </w14:textOutline>
                      </w:rPr>
                      <w:t xml:space="preserve">9900 East </w:t>
                    </w:r>
                    <w:proofErr w:type="spellStart"/>
                    <w:r w:rsidRPr="0074651E">
                      <w:rPr>
                        <w:rFonts w:ascii="Roboto Condensed" w:hAnsi="Roboto Condensed"/>
                        <w:color w:val="0065A4"/>
                        <w:sz w:val="20"/>
                        <w:szCs w:val="20"/>
                        <w14:textOutline w14:w="9525" w14:cap="rnd" w14:cmpd="sng" w14:algn="ctr">
                          <w14:noFill/>
                          <w14:prstDash w14:val="solid"/>
                          <w14:bevel/>
                        </w14:textOutline>
                      </w:rPr>
                      <w:t>Iliff</w:t>
                    </w:r>
                    <w:proofErr w:type="spellEnd"/>
                    <w:r w:rsidRPr="0074651E">
                      <w:rPr>
                        <w:rFonts w:ascii="Roboto Condensed" w:hAnsi="Roboto Condensed"/>
                        <w:color w:val="0065A4"/>
                        <w:sz w:val="20"/>
                        <w:szCs w:val="20"/>
                        <w14:textOutline w14:w="9525" w14:cap="rnd" w14:cmpd="sng" w14:algn="ctr">
                          <w14:noFill/>
                          <w14:prstDash w14:val="solid"/>
                          <w14:bevel/>
                        </w14:textOutline>
                      </w:rPr>
                      <w:t xml:space="preserve"> Avenue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Denver, CO 80231   </w:t>
                    </w:r>
                    <w:r w:rsidRPr="0074651E">
                      <w:rPr>
                        <w:rFonts w:ascii="Roboto Condensed" w:hAnsi="Roboto Condensed"/>
                        <w:color w:val="552988"/>
                        <w:sz w:val="20"/>
                        <w:szCs w:val="20"/>
                        <w14:textOutline w14:w="9525" w14:cap="rnd" w14:cmpd="sng" w14:algn="ctr">
                          <w14:noFill/>
                          <w14:prstDash w14:val="solid"/>
                          <w14:bevel/>
                        </w14:textOutline>
                      </w:rPr>
                      <w:t xml:space="preserve">|   </w:t>
                    </w:r>
                    <w:r w:rsidRPr="0074651E">
                      <w:rPr>
                        <w:rFonts w:ascii="Roboto Condensed" w:hAnsi="Roboto Condensed"/>
                        <w:color w:val="0065A4"/>
                        <w:sz w:val="20"/>
                        <w:szCs w:val="20"/>
                        <w14:textOutline w14:w="9525" w14:cap="rnd" w14:cmpd="sng" w14:algn="ctr">
                          <w14:noFill/>
                          <w14:prstDash w14:val="solid"/>
                          <w14:bevel/>
                        </w14:textOutline>
                      </w:rPr>
                      <w:t xml:space="preserve">P: </w:t>
                    </w:r>
                    <w:r w:rsidRPr="0074651E">
                      <w:rPr>
                        <w:rFonts w:ascii="Roboto Condensed" w:hAnsi="Roboto Condensed"/>
                        <w:color w:val="552988"/>
                        <w:sz w:val="20"/>
                        <w:szCs w:val="20"/>
                        <w14:textOutline w14:w="9525" w14:cap="rnd" w14:cmpd="sng" w14:algn="ctr">
                          <w14:noFill/>
                          <w14:prstDash w14:val="solid"/>
                          <w14:bevel/>
                        </w14:textOutline>
                      </w:rPr>
                      <w:t xml:space="preserve">303.636.5600   |   </w:t>
                    </w:r>
                    <w:r w:rsidRPr="0074651E">
                      <w:rPr>
                        <w:rFonts w:ascii="Roboto Condensed" w:hAnsi="Roboto Condensed"/>
                        <w:color w:val="0065A4"/>
                        <w:sz w:val="20"/>
                        <w:szCs w:val="20"/>
                        <w14:textOutline w14:w="9525" w14:cap="rnd" w14:cmpd="sng" w14:algn="ctr">
                          <w14:noFill/>
                          <w14:prstDash w14:val="solid"/>
                          <w14:bevel/>
                        </w14:textOutline>
                      </w:rPr>
                      <w:t>F: 303.636.5603   |   www.rmhumanservices.org</w:t>
                    </w:r>
                  </w:p>
                </w:txbxContent>
              </v:textbox>
              <w10:wrap type="square" anchorx="margin"/>
            </v:shape>
          </w:pict>
        </mc:Fallback>
      </mc:AlternateContent>
    </w:r>
    <w:r w:rsidRPr="00D60C45">
      <w:rPr>
        <w:noProof/>
      </w:rPr>
      <w:drawing>
        <wp:anchor distT="0" distB="0" distL="114300" distR="114300" simplePos="0" relativeHeight="251661312" behindDoc="0" locked="0" layoutInCell="1" allowOverlap="1" wp14:anchorId="72578209" wp14:editId="2224829D">
          <wp:simplePos x="0" y="0"/>
          <wp:positionH relativeFrom="margin">
            <wp:posOffset>114300</wp:posOffset>
          </wp:positionH>
          <wp:positionV relativeFrom="paragraph">
            <wp:posOffset>367030</wp:posOffset>
          </wp:positionV>
          <wp:extent cx="5943600" cy="1155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Stripe copy.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155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09CE9" w14:textId="77777777" w:rsidR="00B72217" w:rsidRDefault="00B72217" w:rsidP="00D60C45">
      <w:r>
        <w:separator/>
      </w:r>
    </w:p>
  </w:footnote>
  <w:footnote w:type="continuationSeparator" w:id="0">
    <w:p w14:paraId="6C2B414E" w14:textId="77777777" w:rsidR="00B72217" w:rsidRDefault="00B72217" w:rsidP="00D60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0109" w14:textId="77777777" w:rsidR="00D60C45" w:rsidRDefault="00D60C45">
    <w:pPr>
      <w:pStyle w:val="Header"/>
    </w:pPr>
    <w:r>
      <w:rPr>
        <w:noProof/>
      </w:rPr>
      <w:drawing>
        <wp:anchor distT="0" distB="0" distL="114300" distR="114300" simplePos="0" relativeHeight="251659264" behindDoc="0" locked="0" layoutInCell="1" allowOverlap="1" wp14:anchorId="59FE9A8B" wp14:editId="177BBFA8">
          <wp:simplePos x="0" y="0"/>
          <wp:positionH relativeFrom="margin">
            <wp:align>center</wp:align>
          </wp:positionH>
          <wp:positionV relativeFrom="paragraph">
            <wp:posOffset>-962025</wp:posOffset>
          </wp:positionV>
          <wp:extent cx="1976946" cy="68834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HSMainLogoCMYK (1).jpg"/>
                  <pic:cNvPicPr/>
                </pic:nvPicPr>
                <pic:blipFill>
                  <a:blip r:embed="rId1">
                    <a:extLst>
                      <a:ext uri="{28A0092B-C50C-407E-A947-70E740481C1C}">
                        <a14:useLocalDpi xmlns:a14="http://schemas.microsoft.com/office/drawing/2010/main" val="0"/>
                      </a:ext>
                    </a:extLst>
                  </a:blip>
                  <a:stretch>
                    <a:fillRect/>
                  </a:stretch>
                </pic:blipFill>
                <pic:spPr>
                  <a:xfrm>
                    <a:off x="0" y="0"/>
                    <a:ext cx="1976946" cy="688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0E70"/>
    <w:multiLevelType w:val="hybridMultilevel"/>
    <w:tmpl w:val="44362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E03ED6"/>
    <w:multiLevelType w:val="hybridMultilevel"/>
    <w:tmpl w:val="D3526B8C"/>
    <w:lvl w:ilvl="0" w:tplc="9536E512">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546DEF"/>
    <w:multiLevelType w:val="hybridMultilevel"/>
    <w:tmpl w:val="6810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F0320"/>
    <w:multiLevelType w:val="hybridMultilevel"/>
    <w:tmpl w:val="D32CE1A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81C1F"/>
    <w:multiLevelType w:val="hybridMultilevel"/>
    <w:tmpl w:val="6EA895B4"/>
    <w:lvl w:ilvl="0" w:tplc="07BAB1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E4CCC"/>
    <w:multiLevelType w:val="hybridMultilevel"/>
    <w:tmpl w:val="E7A4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C45CAF"/>
    <w:multiLevelType w:val="hybridMultilevel"/>
    <w:tmpl w:val="F2F2C5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0B4093"/>
    <w:multiLevelType w:val="hybridMultilevel"/>
    <w:tmpl w:val="457886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E4532"/>
    <w:multiLevelType w:val="hybridMultilevel"/>
    <w:tmpl w:val="E95AD5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7"/>
  </w:num>
  <w:num w:numId="3">
    <w:abstractNumId w:val="3"/>
  </w:num>
  <w:num w:numId="4">
    <w:abstractNumId w:val="5"/>
  </w:num>
  <w:num w:numId="5">
    <w:abstractNumId w:val="8"/>
  </w:num>
  <w:num w:numId="6">
    <w:abstractNumId w:val="0"/>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E3"/>
    <w:rsid w:val="000E1ADF"/>
    <w:rsid w:val="000F0A7F"/>
    <w:rsid w:val="0028536C"/>
    <w:rsid w:val="002E6D5D"/>
    <w:rsid w:val="003E60DD"/>
    <w:rsid w:val="00533A1F"/>
    <w:rsid w:val="00785F77"/>
    <w:rsid w:val="007F708D"/>
    <w:rsid w:val="008D12C3"/>
    <w:rsid w:val="00A069E3"/>
    <w:rsid w:val="00A63791"/>
    <w:rsid w:val="00AB42A4"/>
    <w:rsid w:val="00B20929"/>
    <w:rsid w:val="00B72217"/>
    <w:rsid w:val="00D03ACE"/>
    <w:rsid w:val="00D33FBA"/>
    <w:rsid w:val="00D60C45"/>
    <w:rsid w:val="00DC48C0"/>
    <w:rsid w:val="00F955DC"/>
    <w:rsid w:val="00FF7A39"/>
    <w:rsid w:val="02F71DF5"/>
    <w:rsid w:val="2074D19A"/>
    <w:rsid w:val="268722C2"/>
    <w:rsid w:val="329F3B20"/>
    <w:rsid w:val="5BF85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BD6D9"/>
  <w15:chartTrackingRefBased/>
  <w15:docId w15:val="{A37D9035-E702-46C9-882F-34DDE0CA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C3"/>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C45"/>
    <w:pPr>
      <w:tabs>
        <w:tab w:val="center" w:pos="4680"/>
        <w:tab w:val="right" w:pos="9360"/>
      </w:tabs>
    </w:pPr>
  </w:style>
  <w:style w:type="character" w:customStyle="1" w:styleId="HeaderChar">
    <w:name w:val="Header Char"/>
    <w:basedOn w:val="DefaultParagraphFont"/>
    <w:link w:val="Header"/>
    <w:uiPriority w:val="99"/>
    <w:rsid w:val="00D60C45"/>
    <w:rPr>
      <w:rFonts w:ascii="Calibri" w:hAnsi="Calibri"/>
      <w:sz w:val="24"/>
    </w:rPr>
  </w:style>
  <w:style w:type="paragraph" w:styleId="Footer">
    <w:name w:val="footer"/>
    <w:basedOn w:val="Normal"/>
    <w:link w:val="FooterChar"/>
    <w:uiPriority w:val="99"/>
    <w:unhideWhenUsed/>
    <w:rsid w:val="00D60C45"/>
    <w:pPr>
      <w:tabs>
        <w:tab w:val="center" w:pos="4680"/>
        <w:tab w:val="right" w:pos="9360"/>
      </w:tabs>
    </w:pPr>
  </w:style>
  <w:style w:type="character" w:customStyle="1" w:styleId="FooterChar">
    <w:name w:val="Footer Char"/>
    <w:basedOn w:val="DefaultParagraphFont"/>
    <w:link w:val="Footer"/>
    <w:uiPriority w:val="99"/>
    <w:rsid w:val="00D60C45"/>
    <w:rPr>
      <w:rFonts w:ascii="Calibri" w:hAnsi="Calibri"/>
      <w:sz w:val="24"/>
    </w:rPr>
  </w:style>
  <w:style w:type="character" w:styleId="Hyperlink">
    <w:name w:val="Hyperlink"/>
    <w:basedOn w:val="DefaultParagraphFont"/>
    <w:uiPriority w:val="99"/>
    <w:unhideWhenUsed/>
    <w:rsid w:val="00A069E3"/>
    <w:rPr>
      <w:color w:val="0563C1" w:themeColor="hyperlink"/>
      <w:u w:val="single"/>
    </w:rPr>
  </w:style>
  <w:style w:type="character" w:styleId="UnresolvedMention">
    <w:name w:val="Unresolved Mention"/>
    <w:basedOn w:val="DefaultParagraphFont"/>
    <w:uiPriority w:val="99"/>
    <w:semiHidden/>
    <w:unhideWhenUsed/>
    <w:rsid w:val="00A069E3"/>
    <w:rPr>
      <w:color w:val="605E5C"/>
      <w:shd w:val="clear" w:color="auto" w:fill="E1DFDD"/>
    </w:rPr>
  </w:style>
  <w:style w:type="table" w:styleId="TableGrid">
    <w:name w:val="Table Grid"/>
    <w:basedOn w:val="TableNormal"/>
    <w:uiPriority w:val="39"/>
    <w:rsid w:val="00B20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Communications_Outreach\Letterhead_Templates\RMHS_Letterhea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4193A1A2019B43A6C395DEE9810740" ma:contentTypeVersion="12" ma:contentTypeDescription="Create a new document." ma:contentTypeScope="" ma:versionID="137c40ad0d04c1e2b6d39383f24611af">
  <xsd:schema xmlns:xsd="http://www.w3.org/2001/XMLSchema" xmlns:xs="http://www.w3.org/2001/XMLSchema" xmlns:p="http://schemas.microsoft.com/office/2006/metadata/properties" xmlns:ns2="4260d136-6055-46c1-987e-b2db65a8d7de" xmlns:ns3="0e3a21cf-e277-4725-bc71-20bebe99d2fa" targetNamespace="http://schemas.microsoft.com/office/2006/metadata/properties" ma:root="true" ma:fieldsID="b17039183da7d1fa71699ce04eaf1012" ns2:_="" ns3:_="">
    <xsd:import namespace="4260d136-6055-46c1-987e-b2db65a8d7de"/>
    <xsd:import namespace="0e3a21cf-e277-4725-bc71-20bebe99d2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0d136-6055-46c1-987e-b2db65a8d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a21cf-e277-4725-bc71-20bebe99d2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C3894-F10B-4DAA-9B0C-64E116FAA429}">
  <ds:schemaRefs>
    <ds:schemaRef ds:uri="http://schemas.openxmlformats.org/officeDocument/2006/bibliography"/>
  </ds:schemaRefs>
</ds:datastoreItem>
</file>

<file path=customXml/itemProps2.xml><?xml version="1.0" encoding="utf-8"?>
<ds:datastoreItem xmlns:ds="http://schemas.openxmlformats.org/officeDocument/2006/customXml" ds:itemID="{68BDFFCA-C527-4E9B-A6BF-32528C2CF1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CE965F-40C3-4C9B-83AA-DFF8C57DC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0d136-6055-46c1-987e-b2db65a8d7de"/>
    <ds:schemaRef ds:uri="0e3a21cf-e277-4725-bc71-20bebe99d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F9CEA-9446-4204-8CDF-FD8205EBA2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RMHS_Letterhead_Template</Template>
  <TotalTime>2</TotalTime>
  <Pages>2</Pages>
  <Words>341</Words>
  <Characters>1947</Characters>
  <Application>Microsoft Office Word</Application>
  <DocSecurity>0</DocSecurity>
  <Lines>16</Lines>
  <Paragraphs>4</Paragraphs>
  <ScaleCrop>false</ScaleCrop>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Ashley</dc:creator>
  <cp:keywords/>
  <dc:description/>
  <cp:lastModifiedBy>Amy Becerra</cp:lastModifiedBy>
  <cp:revision>4</cp:revision>
  <dcterms:created xsi:type="dcterms:W3CDTF">2020-11-25T21:37:00Z</dcterms:created>
  <dcterms:modified xsi:type="dcterms:W3CDTF">2021-09-03T04:03:00Z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0x010100594193A1A2019B43A6C395DEE9810740</vt:lpwstr>
  </property>
  <property fmtid="{D5CDD505-2E9C-101B-9397-08002B2CF9AE}" pid="3" name="Order">
    <vt:r8>100</vt:r8>
  </property>
</Properties>
</file>